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 w:bidi="ar"/>
        </w:rPr>
        <w:t>咸宁职业技术</w:t>
      </w:r>
      <w:r>
        <w:rPr>
          <w:rFonts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 w:bidi="ar"/>
        </w:rPr>
        <w:t>学院“师德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 w:bidi="ar"/>
        </w:rPr>
        <w:t>楷模</w:t>
      </w:r>
      <w:r>
        <w:rPr>
          <w:rFonts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 w:bidi="ar"/>
        </w:rPr>
        <w:t>”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  <w:r>
        <w:rPr>
          <w:rFonts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 w:bidi="ar"/>
        </w:rPr>
        <w:t>评选办法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lang w:val="en-US" w:eastAsia="zh-CN" w:bidi="ar"/>
        </w:rPr>
        <w:t>（试行）</w:t>
      </w:r>
    </w:p>
    <w:bookmarkEnd w:id="0"/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加强我校师德师风建设，激励广大教师力行师德规范，严肃从教行为，提高教师队伍整体素质，表彰和弘扬教师爱岗敬业、教书育人、献身教育事业的先进事迹和高尚师德，充分发挥高尚师德的导向性和示范性，根据《教师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《高等教育法》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《高等学校教师职业道德规范》和上级有关精神,结合实际，制定本《办法》。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一、基本原则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坚持以德为先，以教为本；坚持公开、公平、公正；坚持评选标准，确保质量，宁缺毋滥。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二、评选范围及名额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具有高等学校教师资格，在我校从事教育教学一线工作满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年以上（含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年）的在编在岗专兼职教师均可参评。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学校每学年组织一次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“师德楷模”</w:t>
      </w:r>
      <w:r>
        <w:rPr>
          <w:rFonts w:hint="eastAsia" w:ascii="仿宋" w:hAnsi="仿宋" w:eastAsia="仿宋" w:cs="仿宋"/>
          <w:sz w:val="30"/>
          <w:szCs w:val="30"/>
        </w:rPr>
        <w:t>评选及表彰活动，每届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“师德楷模”</w:t>
      </w:r>
      <w:r>
        <w:rPr>
          <w:rFonts w:hint="eastAsia" w:ascii="仿宋" w:hAnsi="仿宋" w:eastAsia="仿宋" w:cs="仿宋"/>
          <w:sz w:val="30"/>
          <w:szCs w:val="30"/>
        </w:rPr>
        <w:t>的表彰名额原则上不超过10名。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已经获得校级及以上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“师德楷模”</w:t>
      </w:r>
      <w:r>
        <w:rPr>
          <w:rFonts w:hint="eastAsia" w:ascii="仿宋" w:hAnsi="仿宋" w:eastAsia="仿宋" w:cs="仿宋"/>
          <w:sz w:val="30"/>
          <w:szCs w:val="30"/>
        </w:rPr>
        <w:t>的，原则上三年内不再参与评选。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评选条件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 具有崇高的理想和坚定的信念，全面贯彻党和国家的教育方针，自觉遵守宪法、法律和学校的各项规章制度。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30"/>
          <w:szCs w:val="30"/>
        </w:rPr>
        <w:t>具有高等学校教师资格，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从事一线教学工作，工作量满足学校规定，要有10年以上（含10年）的教学、指导毕业设计（论文）或实习（实训），近五年年度考核均为合格以上，且至少一次为优秀。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 具有强烈的责任感和使命感，忠诚党的教育事业，全心全意从事教学和科研工作，爱岗敬业，严谨治学，吃苦耐劳，无私奉献。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 具有高尚的教师职业道德，以身立教，为人师表，关心、爱护每一位学生，培养学生树立正确的世界观、人生观和价值观，受到广大师生的赞誉。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 具有坚实的基础理论和专业知识，教学经验丰富，教学水平高，教学成绩显著。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sz w:val="30"/>
          <w:szCs w:val="30"/>
        </w:rPr>
        <w:t>没有发生教学和教学管理事故或其它违法、违纪事件；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7. </w:t>
      </w:r>
      <w:r>
        <w:rPr>
          <w:rFonts w:hint="eastAsia" w:ascii="仿宋" w:hAnsi="仿宋" w:eastAsia="仿宋" w:cs="仿宋"/>
          <w:sz w:val="30"/>
          <w:szCs w:val="30"/>
        </w:rPr>
        <w:t>教学科研成果突出、师德模范事迹典型的，可适当放宽。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四、评选程序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 “师德楷模”以教学部门为单位组织初评。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 各单位在民主推荐的基础上，根据评选条件确定候选人名单，在本单位进行公示，并填写《咸宁职业技术学院“师德楷模”推荐表》（附件1）。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 各单位将候选人推荐材料报人事处审核。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 学校成立“师德楷模”评选委员会，负责“师德楷模”的评选工作。委员会成员由学校党政领导、相关职能部门负责人以及教师、学生代表组成。评选委员会办公室设在人事处。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（五）学校党委研究决定“师德楷模”人选。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（六）全校公示。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五、本办法自发文之日起实行，由人事处负责解释。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咸宁职业技术学院人事处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2019年9月1日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hd w:val="clear" w:color="auto" w:fill="FFFFFF"/>
        <w:spacing w:line="440" w:lineRule="atLeast"/>
        <w:jc w:val="both"/>
        <w:rPr>
          <w:rFonts w:hint="default" w:ascii="黑体" w:hAnsi="Tahoma" w:eastAsia="黑体" w:cs="Tahoma"/>
          <w:b/>
          <w:bCs/>
          <w:sz w:val="32"/>
          <w:szCs w:val="32"/>
          <w:lang w:val="en-US" w:eastAsia="zh-CN"/>
        </w:rPr>
      </w:pPr>
      <w:r>
        <w:rPr>
          <w:rFonts w:hint="eastAsia" w:ascii="黑体" w:hAnsi="Tahoma" w:eastAsia="黑体" w:cs="Tahoma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Tahoma" w:eastAsia="黑体" w:cs="Tahoma"/>
          <w:b/>
          <w:bCs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line="440" w:lineRule="atLeast"/>
        <w:jc w:val="center"/>
        <w:rPr>
          <w:rFonts w:hint="eastAsia" w:ascii="黑体" w:hAnsi="Tahoma" w:eastAsia="黑体" w:cs="Tahoma"/>
          <w:sz w:val="32"/>
          <w:szCs w:val="32"/>
        </w:rPr>
      </w:pPr>
      <w:r>
        <w:rPr>
          <w:rFonts w:hint="eastAsia" w:ascii="黑体" w:hAnsi="Tahoma" w:eastAsia="黑体" w:cs="Tahoma"/>
          <w:b/>
          <w:bCs/>
          <w:sz w:val="32"/>
          <w:szCs w:val="32"/>
          <w:lang w:eastAsia="zh-CN"/>
        </w:rPr>
        <w:t>咸宁职业技术学院</w:t>
      </w:r>
      <w:r>
        <w:rPr>
          <w:rFonts w:hint="eastAsia" w:ascii="黑体" w:hAnsi="Tahoma" w:eastAsia="黑体" w:cs="Tahoma"/>
          <w:b/>
          <w:bCs/>
          <w:sz w:val="32"/>
          <w:szCs w:val="32"/>
        </w:rPr>
        <w:t>“师德</w:t>
      </w:r>
      <w:r>
        <w:rPr>
          <w:rFonts w:hint="eastAsia" w:ascii="黑体" w:hAnsi="Tahoma" w:eastAsia="黑体" w:cs="Tahoma"/>
          <w:b/>
          <w:bCs/>
          <w:sz w:val="32"/>
          <w:szCs w:val="32"/>
          <w:lang w:eastAsia="zh-CN"/>
        </w:rPr>
        <w:t>楷模</w:t>
      </w:r>
      <w:r>
        <w:rPr>
          <w:rFonts w:hint="eastAsia" w:ascii="黑体" w:hAnsi="Tahoma" w:eastAsia="黑体" w:cs="Tahoma"/>
          <w:b/>
          <w:bCs/>
          <w:sz w:val="32"/>
          <w:szCs w:val="32"/>
        </w:rPr>
        <w:t>”推荐表</w:t>
      </w:r>
    </w:p>
    <w:tbl>
      <w:tblPr>
        <w:tblStyle w:val="2"/>
        <w:tblW w:w="8522" w:type="dxa"/>
        <w:jc w:val="center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038"/>
        <w:gridCol w:w="912"/>
        <w:gridCol w:w="1043"/>
        <w:gridCol w:w="1362"/>
        <w:gridCol w:w="1301"/>
        <w:gridCol w:w="16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姓名</w:t>
            </w:r>
          </w:p>
        </w:tc>
        <w:tc>
          <w:tcPr>
            <w:tcW w:w="1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ind w:firstLine="480"/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性别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出生年月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40" w:lineRule="atLeast"/>
              <w:ind w:firstLine="480"/>
              <w:rPr>
                <w:rFonts w:hint="eastAsia"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政治面貌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ind w:firstLine="480"/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民族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学</w:t>
            </w:r>
            <w:r>
              <w:rPr>
                <w:rFonts w:hint="eastAsia" w:ascii="Tahoma" w:hAnsi="Tahoma" w:eastAsia="仿宋_GB2312" w:cs="Tahoma"/>
                <w:b/>
                <w:bCs/>
                <w:szCs w:val="21"/>
              </w:rPr>
              <w:t> </w:t>
            </w: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职</w:t>
            </w:r>
            <w:r>
              <w:rPr>
                <w:rStyle w:val="5"/>
                <w:rFonts w:hint="eastAsia" w:ascii="Tahoma" w:hAnsi="Tahoma" w:eastAsia="仿宋_GB2312" w:cs="Tahoma"/>
                <w:b/>
                <w:bCs/>
                <w:szCs w:val="21"/>
              </w:rPr>
              <w:t> </w:t>
            </w:r>
            <w:r>
              <w:rPr>
                <w:rFonts w:hint="eastAsia" w:ascii="Tahoma" w:hAnsi="Tahoma" w:eastAsia="仿宋_GB2312" w:cs="Tahoma"/>
                <w:b/>
                <w:bCs/>
                <w:szCs w:val="21"/>
              </w:rPr>
              <w:t> </w:t>
            </w: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务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ind w:firstLine="480"/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职称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学</w:t>
            </w:r>
            <w:r>
              <w:rPr>
                <w:rFonts w:hint="eastAsia" w:ascii="Tahoma" w:hAnsi="Tahoma" w:eastAsia="仿宋_GB2312" w:cs="Tahoma"/>
                <w:b/>
                <w:bCs/>
                <w:szCs w:val="21"/>
              </w:rPr>
              <w:t> </w:t>
            </w: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位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bCs/>
              </w:rPr>
              <w:t>所在部门</w:t>
            </w:r>
          </w:p>
        </w:tc>
        <w:tc>
          <w:tcPr>
            <w:tcW w:w="56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bCs/>
              </w:rPr>
              <w:t>个人简历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bCs/>
              </w:rPr>
              <w:t>获奖及受表彰情况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852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Tahoma" w:eastAsia="仿宋_GB2312" w:cs="Tahoma"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>事迹简介</w:t>
            </w:r>
            <w:r>
              <w:rPr>
                <w:rFonts w:hint="eastAsia" w:ascii="仿宋_GB2312" w:hAnsi="Tahoma" w:eastAsia="仿宋_GB2312" w:cs="Tahoma"/>
                <w:szCs w:val="21"/>
              </w:rPr>
              <w:t>（800字以内）</w:t>
            </w:r>
          </w:p>
          <w:p>
            <w:pPr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szCs w:val="21"/>
              </w:rPr>
              <w:t xml:space="preserve">    </w:t>
            </w:r>
          </w:p>
          <w:p>
            <w:pPr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  <w:p>
            <w:pPr>
              <w:rPr>
                <w:rFonts w:hint="eastAsia" w:ascii="仿宋_GB2312" w:hAnsi="Tahoma" w:eastAsia="仿宋_GB2312" w:cs="Tahoma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  <w:jc w:val="center"/>
        </w:trPr>
        <w:tc>
          <w:tcPr>
            <w:tcW w:w="852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440" w:lineRule="atLeast"/>
              <w:rPr>
                <w:rFonts w:hint="eastAsia" w:ascii="仿宋_GB2312" w:hAnsi="Tahoma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</w:rPr>
              <w:t>单位推荐意见</w:t>
            </w:r>
          </w:p>
          <w:p>
            <w:pPr>
              <w:rPr>
                <w:rFonts w:hint="eastAsia" w:ascii="Tahoma" w:hAnsi="Tahoma" w:eastAsia="仿宋_GB2312" w:cs="Tahoma"/>
              </w:rPr>
            </w:pPr>
          </w:p>
          <w:p>
            <w:pPr>
              <w:rPr>
                <w:rFonts w:hint="eastAsia" w:ascii="Tahoma" w:hAnsi="Tahoma" w:eastAsia="仿宋_GB2312" w:cs="Tahoma"/>
              </w:rPr>
            </w:pPr>
          </w:p>
          <w:p>
            <w:pPr>
              <w:wordWrap w:val="0"/>
              <w:ind w:right="420"/>
              <w:rPr>
                <w:rFonts w:hint="eastAsia" w:ascii="Tahoma" w:hAnsi="Tahoma" w:eastAsia="仿宋_GB2312" w:cs="Tahoma"/>
              </w:rPr>
            </w:pPr>
          </w:p>
          <w:p>
            <w:pPr>
              <w:ind w:right="840" w:firstLine="4095" w:firstLineChars="1950"/>
              <w:rPr>
                <w:rFonts w:hint="eastAsia" w:ascii="仿宋_GB2312" w:hAnsi="Tahoma" w:eastAsia="仿宋_GB2312" w:cs="Tahoma"/>
              </w:rPr>
            </w:pPr>
            <w:r>
              <w:rPr>
                <w:rFonts w:hint="eastAsia" w:ascii="Tahoma" w:hAnsi="Tahoma" w:eastAsia="仿宋_GB2312" w:cs="Tahoma"/>
              </w:rPr>
              <w:t>单位负责人签字</w:t>
            </w:r>
            <w:r>
              <w:rPr>
                <w:rFonts w:hint="eastAsia" w:ascii="仿宋_GB2312" w:hAnsi="Tahoma" w:eastAsia="仿宋_GB2312" w:cs="Tahoma"/>
              </w:rPr>
              <w:t>（盖章）</w:t>
            </w:r>
          </w:p>
          <w:p>
            <w:pPr>
              <w:ind w:right="840" w:firstLine="4095" w:firstLineChars="1950"/>
              <w:rPr>
                <w:rFonts w:hint="eastAsia" w:ascii="仿宋_GB2312" w:hAnsi="Tahoma" w:eastAsia="仿宋_GB2312" w:cs="Tahoma"/>
              </w:rPr>
            </w:pPr>
          </w:p>
          <w:p>
            <w:pPr>
              <w:ind w:firstLine="480"/>
              <w:rPr>
                <w:rFonts w:hint="eastAsia"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Tahoma" w:hAnsi="Tahoma" w:eastAsia="仿宋_GB2312" w:cs="Tahoma"/>
              </w:rPr>
              <w:t>                 </w:t>
            </w:r>
            <w:r>
              <w:rPr>
                <w:rFonts w:hint="eastAsia" w:ascii="仿宋_GB2312" w:hAnsi="Tahoma" w:eastAsia="仿宋_GB2312" w:cs="Tahoma"/>
              </w:rPr>
              <w:t xml:space="preserve"> </w:t>
            </w:r>
            <w:r>
              <w:rPr>
                <w:rFonts w:hint="eastAsia" w:ascii="Tahoma" w:hAnsi="Tahoma" w:eastAsia="仿宋_GB2312" w:cs="Tahoma"/>
              </w:rPr>
              <w:t xml:space="preserve">                                          </w:t>
            </w:r>
            <w:r>
              <w:rPr>
                <w:rFonts w:hint="eastAsia" w:ascii="仿宋_GB2312" w:hAnsi="Tahoma" w:eastAsia="仿宋_GB2312" w:cs="Tahoma"/>
              </w:rPr>
              <w:t>年</w:t>
            </w:r>
            <w:r>
              <w:rPr>
                <w:rFonts w:hint="eastAsia" w:ascii="Tahoma" w:hAnsi="Tahoma" w:eastAsia="仿宋_GB2312" w:cs="Tahoma"/>
              </w:rPr>
              <w:t xml:space="preserve">   </w:t>
            </w:r>
            <w:r>
              <w:rPr>
                <w:rFonts w:hint="eastAsia" w:ascii="仿宋_GB2312" w:hAnsi="Tahoma" w:eastAsia="仿宋_GB2312" w:cs="Tahoma"/>
              </w:rPr>
              <w:t>月</w:t>
            </w:r>
            <w:r>
              <w:rPr>
                <w:rFonts w:hint="eastAsia" w:ascii="Tahoma" w:hAnsi="Tahoma" w:eastAsia="仿宋_GB2312" w:cs="Tahoma"/>
              </w:rPr>
              <w:t>   </w:t>
            </w:r>
            <w:r>
              <w:rPr>
                <w:rStyle w:val="5"/>
                <w:rFonts w:hint="eastAsia" w:ascii="Tahoma" w:hAnsi="Tahoma" w:eastAsia="仿宋_GB2312" w:cs="Tahoma"/>
              </w:rPr>
              <w:t> </w:t>
            </w:r>
            <w:r>
              <w:rPr>
                <w:rFonts w:hint="eastAsia" w:ascii="仿宋_GB2312" w:hAnsi="Tahoma" w:eastAsia="仿宋_GB2312" w:cs="Tahom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852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440" w:lineRule="atLeast"/>
              <w:rPr>
                <w:rFonts w:hint="eastAsia" w:ascii="仿宋_GB2312" w:hAnsi="Tahoma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</w:rPr>
              <w:t>人事处审核意见</w:t>
            </w:r>
          </w:p>
          <w:p>
            <w:pPr>
              <w:rPr>
                <w:rFonts w:hint="eastAsia" w:ascii="Tahoma" w:hAnsi="Tahoma" w:eastAsia="仿宋_GB2312" w:cs="Tahoma"/>
              </w:rPr>
            </w:pPr>
          </w:p>
          <w:p>
            <w:pPr>
              <w:rPr>
                <w:rFonts w:hint="eastAsia" w:ascii="Tahoma" w:hAnsi="Tahoma" w:eastAsia="仿宋_GB2312" w:cs="Tahoma"/>
              </w:rPr>
            </w:pPr>
          </w:p>
          <w:p>
            <w:pPr>
              <w:wordWrap w:val="0"/>
              <w:ind w:right="420"/>
              <w:rPr>
                <w:rFonts w:hint="eastAsia" w:ascii="Tahoma" w:hAnsi="Tahoma" w:eastAsia="仿宋_GB2312" w:cs="Tahoma"/>
              </w:rPr>
            </w:pPr>
          </w:p>
          <w:p>
            <w:pPr>
              <w:ind w:right="840" w:firstLine="4410" w:firstLineChars="2100"/>
              <w:rPr>
                <w:rFonts w:hint="eastAsia" w:ascii="仿宋_GB2312" w:hAnsi="Tahoma" w:eastAsia="仿宋_GB2312" w:cs="Tahoma"/>
              </w:rPr>
            </w:pPr>
            <w:r>
              <w:rPr>
                <w:rFonts w:hint="eastAsia" w:ascii="Tahoma" w:hAnsi="Tahoma" w:eastAsia="仿宋_GB2312" w:cs="Tahoma"/>
              </w:rPr>
              <w:t>负责人签字</w:t>
            </w:r>
            <w:r>
              <w:rPr>
                <w:rFonts w:hint="eastAsia" w:ascii="仿宋_GB2312" w:hAnsi="Tahoma" w:eastAsia="仿宋_GB2312" w:cs="Tahoma"/>
              </w:rPr>
              <w:t>（盖章）</w:t>
            </w:r>
          </w:p>
          <w:p>
            <w:pPr>
              <w:ind w:right="840" w:firstLine="4095" w:firstLineChars="1950"/>
              <w:rPr>
                <w:rFonts w:hint="eastAsia" w:ascii="仿宋_GB2312" w:hAnsi="Tahoma" w:eastAsia="仿宋_GB2312" w:cs="Tahoma"/>
              </w:rPr>
            </w:pPr>
          </w:p>
          <w:p>
            <w:pPr>
              <w:ind w:firstLine="482"/>
              <w:rPr>
                <w:rFonts w:hint="eastAsia"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Tahoma" w:hAnsi="Tahoma" w:eastAsia="仿宋_GB2312" w:cs="Tahoma"/>
              </w:rPr>
              <w:t>                 </w:t>
            </w:r>
            <w:r>
              <w:rPr>
                <w:rFonts w:hint="eastAsia" w:ascii="仿宋_GB2312" w:hAnsi="Tahoma" w:eastAsia="仿宋_GB2312" w:cs="Tahoma"/>
              </w:rPr>
              <w:t xml:space="preserve"> </w:t>
            </w:r>
            <w:r>
              <w:rPr>
                <w:rFonts w:hint="eastAsia" w:ascii="Tahoma" w:hAnsi="Tahoma" w:eastAsia="仿宋_GB2312" w:cs="Tahoma"/>
              </w:rPr>
              <w:t xml:space="preserve">                                          </w:t>
            </w:r>
            <w:r>
              <w:rPr>
                <w:rFonts w:hint="eastAsia" w:ascii="仿宋_GB2312" w:hAnsi="Tahoma" w:eastAsia="仿宋_GB2312" w:cs="Tahoma"/>
              </w:rPr>
              <w:t>年</w:t>
            </w:r>
            <w:r>
              <w:rPr>
                <w:rFonts w:hint="eastAsia" w:ascii="Tahoma" w:hAnsi="Tahoma" w:eastAsia="仿宋_GB2312" w:cs="Tahoma"/>
              </w:rPr>
              <w:t xml:space="preserve">   </w:t>
            </w:r>
            <w:r>
              <w:rPr>
                <w:rFonts w:hint="eastAsia" w:ascii="仿宋_GB2312" w:hAnsi="Tahoma" w:eastAsia="仿宋_GB2312" w:cs="Tahoma"/>
              </w:rPr>
              <w:t>月</w:t>
            </w:r>
            <w:r>
              <w:rPr>
                <w:rFonts w:hint="eastAsia" w:ascii="Tahoma" w:hAnsi="Tahoma" w:eastAsia="仿宋_GB2312" w:cs="Tahoma"/>
              </w:rPr>
              <w:t>   </w:t>
            </w:r>
            <w:r>
              <w:rPr>
                <w:rStyle w:val="5"/>
                <w:rFonts w:hint="eastAsia" w:ascii="Tahoma" w:hAnsi="Tahoma" w:eastAsia="仿宋_GB2312" w:cs="Tahoma"/>
              </w:rPr>
              <w:t> </w:t>
            </w:r>
            <w:r>
              <w:rPr>
                <w:rFonts w:hint="eastAsia" w:ascii="仿宋_GB2312" w:hAnsi="Tahoma" w:eastAsia="仿宋_GB2312" w:cs="Tahom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852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440" w:lineRule="atLeast"/>
              <w:rPr>
                <w:rFonts w:hint="eastAsia" w:ascii="仿宋_GB2312" w:hAnsi="Tahoma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</w:rPr>
              <w:t>学校意见</w:t>
            </w:r>
          </w:p>
          <w:p>
            <w:pPr>
              <w:rPr>
                <w:rFonts w:hint="eastAsia" w:ascii="Tahoma" w:hAnsi="Tahoma" w:eastAsia="仿宋_GB2312" w:cs="Tahoma"/>
              </w:rPr>
            </w:pPr>
          </w:p>
          <w:p>
            <w:pPr>
              <w:rPr>
                <w:rFonts w:hint="eastAsia" w:ascii="Tahoma" w:hAnsi="Tahoma" w:eastAsia="仿宋_GB2312" w:cs="Tahoma"/>
              </w:rPr>
            </w:pPr>
          </w:p>
          <w:p>
            <w:pPr>
              <w:wordWrap w:val="0"/>
              <w:ind w:right="420"/>
              <w:rPr>
                <w:rFonts w:hint="eastAsia" w:ascii="Tahoma" w:hAnsi="Tahoma" w:eastAsia="仿宋_GB2312" w:cs="Tahoma"/>
              </w:rPr>
            </w:pPr>
          </w:p>
          <w:p>
            <w:pPr>
              <w:ind w:right="840" w:firstLine="5355" w:firstLineChars="2550"/>
              <w:rPr>
                <w:rFonts w:hint="eastAsia" w:ascii="仿宋_GB2312" w:hAnsi="Tahoma" w:eastAsia="仿宋_GB2312" w:cs="Tahoma"/>
              </w:rPr>
            </w:pPr>
            <w:r>
              <w:rPr>
                <w:rFonts w:hint="eastAsia" w:ascii="Tahoma" w:hAnsi="Tahoma" w:eastAsia="仿宋_GB2312" w:cs="Tahoma"/>
              </w:rPr>
              <w:t>（</w:t>
            </w:r>
            <w:r>
              <w:rPr>
                <w:rFonts w:hint="eastAsia" w:ascii="仿宋_GB2312" w:hAnsi="Tahoma" w:eastAsia="仿宋_GB2312" w:cs="Tahoma"/>
              </w:rPr>
              <w:t>盖章）</w:t>
            </w:r>
          </w:p>
          <w:p>
            <w:pPr>
              <w:ind w:right="840" w:firstLine="4095" w:firstLineChars="1950"/>
              <w:rPr>
                <w:rFonts w:hint="eastAsia" w:ascii="仿宋_GB2312" w:hAnsi="Tahoma" w:eastAsia="仿宋_GB2312" w:cs="Tahoma"/>
              </w:rPr>
            </w:pPr>
          </w:p>
          <w:p>
            <w:pPr>
              <w:ind w:firstLine="482"/>
              <w:rPr>
                <w:rFonts w:hint="eastAsia"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Tahoma" w:hAnsi="Tahoma" w:eastAsia="仿宋_GB2312" w:cs="Tahoma"/>
              </w:rPr>
              <w:t>                 </w:t>
            </w:r>
            <w:r>
              <w:rPr>
                <w:rFonts w:hint="eastAsia" w:ascii="仿宋_GB2312" w:hAnsi="Tahoma" w:eastAsia="仿宋_GB2312" w:cs="Tahoma"/>
              </w:rPr>
              <w:t xml:space="preserve"> </w:t>
            </w:r>
            <w:r>
              <w:rPr>
                <w:rFonts w:hint="eastAsia" w:ascii="Tahoma" w:hAnsi="Tahoma" w:eastAsia="仿宋_GB2312" w:cs="Tahoma"/>
              </w:rPr>
              <w:t xml:space="preserve">                                      </w:t>
            </w:r>
            <w:r>
              <w:rPr>
                <w:rFonts w:hint="eastAsia" w:ascii="仿宋_GB2312" w:hAnsi="Tahoma" w:eastAsia="仿宋_GB2312" w:cs="Tahoma"/>
              </w:rPr>
              <w:t xml:space="preserve">    年</w:t>
            </w:r>
            <w:r>
              <w:rPr>
                <w:rFonts w:hint="eastAsia" w:ascii="Tahoma" w:hAnsi="Tahoma" w:eastAsia="仿宋_GB2312" w:cs="Tahoma"/>
              </w:rPr>
              <w:t xml:space="preserve">   </w:t>
            </w:r>
            <w:r>
              <w:rPr>
                <w:rFonts w:hint="eastAsia" w:ascii="仿宋_GB2312" w:hAnsi="Tahoma" w:eastAsia="仿宋_GB2312" w:cs="Tahoma"/>
              </w:rPr>
              <w:t>月</w:t>
            </w:r>
            <w:r>
              <w:rPr>
                <w:rFonts w:hint="eastAsia" w:ascii="Tahoma" w:hAnsi="Tahoma" w:eastAsia="仿宋_GB2312" w:cs="Tahoma"/>
              </w:rPr>
              <w:t>   </w:t>
            </w:r>
            <w:r>
              <w:rPr>
                <w:rStyle w:val="5"/>
                <w:rFonts w:hint="eastAsia" w:ascii="Tahoma" w:hAnsi="Tahoma" w:eastAsia="仿宋_GB2312" w:cs="Tahoma"/>
              </w:rPr>
              <w:t> </w:t>
            </w:r>
            <w:r>
              <w:rPr>
                <w:rFonts w:hint="eastAsia" w:ascii="仿宋_GB2312" w:hAnsi="Tahoma" w:eastAsia="仿宋_GB2312" w:cs="Tahoma"/>
              </w:rPr>
              <w:t>日</w:t>
            </w:r>
          </w:p>
        </w:tc>
      </w:tr>
    </w:tbl>
    <w:p>
      <w:pPr>
        <w:shd w:val="clear" w:color="auto" w:fill="FFFFFF"/>
        <w:spacing w:line="440" w:lineRule="atLeast"/>
        <w:ind w:firstLine="480"/>
        <w:jc w:val="left"/>
        <w:rPr>
          <w:rFonts w:hint="eastAsia" w:ascii="仿宋_GB2312" w:hAnsi="Tahoma" w:eastAsia="仿宋_GB2312" w:cs="Tahoma"/>
        </w:rPr>
      </w:pPr>
    </w:p>
    <w:p>
      <w:pPr>
        <w:shd w:val="clear" w:color="auto" w:fill="FFFFFF"/>
        <w:spacing w:line="440" w:lineRule="atLeast"/>
        <w:ind w:firstLine="480"/>
        <w:jc w:val="left"/>
        <w:rPr>
          <w:rFonts w:hint="eastAsia" w:ascii="仿宋_GB2312" w:hAnsi="Tahoma" w:eastAsia="仿宋_GB2312" w:cs="Tahoma"/>
          <w:sz w:val="28"/>
          <w:szCs w:val="28"/>
        </w:rPr>
      </w:pPr>
      <w:r>
        <w:rPr>
          <w:rFonts w:hint="eastAsia" w:ascii="仿宋_GB2312" w:hAnsi="Tahoma" w:eastAsia="仿宋_GB2312" w:cs="Tahoma"/>
        </w:rPr>
        <w:t>填表说明：（1）严格按照表格规定要求如实填写,不得遗漏项目,主要事迹力求简明扼要、重点突出,字数不超过800字。（2）推荐单位要认真负责，严格把关，填写审核意见，并加盖公章。（3）照片要求为小2寸彩色免冠证件照。（4）请用A4纸双面打印，一式两份。</w:t>
      </w:r>
    </w:p>
    <w:p>
      <w:pPr>
        <w:shd w:val="clear" w:color="auto" w:fill="FFFFFF"/>
        <w:spacing w:line="440" w:lineRule="atLeast"/>
        <w:jc w:val="both"/>
        <w:rPr>
          <w:rFonts w:hint="eastAsia" w:ascii="黑体" w:hAnsi="Tahoma" w:eastAsia="黑体" w:cs="Tahoma"/>
          <w:b/>
          <w:bCs/>
          <w:sz w:val="32"/>
          <w:szCs w:val="32"/>
          <w:lang w:val="en-US" w:eastAsia="zh-CN"/>
        </w:rPr>
      </w:pPr>
      <w:r>
        <w:rPr>
          <w:rFonts w:hint="eastAsia" w:ascii="黑体" w:hAnsi="Tahoma" w:eastAsia="黑体" w:cs="Tahoma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Tahoma" w:eastAsia="黑体" w:cs="Tahoma"/>
          <w:b/>
          <w:bCs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spacing w:before="156" w:beforeLines="50" w:after="156" w:afterLines="50" w:line="5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×××个人事迹材料</w:t>
      </w:r>
    </w:p>
    <w:p>
      <w:pPr>
        <w:spacing w:line="4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×××，男，1978年8月出生，</w:t>
      </w:r>
      <w:r>
        <w:rPr>
          <w:rFonts w:hint="eastAsia" w:ascii="仿宋_GB2312" w:eastAsia="仿宋_GB2312"/>
          <w:sz w:val="30"/>
          <w:szCs w:val="30"/>
          <w:lang w:eastAsia="zh-CN"/>
        </w:rPr>
        <w:t>湖北咸宁</w:t>
      </w:r>
      <w:r>
        <w:rPr>
          <w:rFonts w:hint="eastAsia" w:ascii="仿宋_GB2312" w:eastAsia="仿宋_GB2312"/>
          <w:sz w:val="30"/>
          <w:szCs w:val="30"/>
        </w:rPr>
        <w:t>人，中共党员，硕士学位，讲师职称，现为</w:t>
      </w:r>
      <w:r>
        <w:rPr>
          <w:rFonts w:hint="eastAsia" w:ascii="仿宋_GB2312" w:eastAsia="仿宋_GB2312"/>
          <w:sz w:val="30"/>
          <w:szCs w:val="30"/>
          <w:lang w:eastAsia="zh-CN"/>
        </w:rPr>
        <w:t>咸宁职业技术学院</w:t>
      </w:r>
      <w:r>
        <w:rPr>
          <w:rFonts w:hint="eastAsia" w:ascii="仿宋_GB2312" w:eastAsia="仿宋_GB2312"/>
          <w:sz w:val="30"/>
          <w:szCs w:val="30"/>
        </w:rPr>
        <w:t>×××学院（部）专职教师。</w:t>
      </w:r>
    </w:p>
    <w:p>
      <w:pPr>
        <w:spacing w:line="4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以下分别从思想政治、教学、科研、学生管理、师德师风等方面（或针对评选办法的评选条件）具体展开，要求事迹突出，字数控制在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000字以内，正文中均采用第三人称，如某某同志，该同志等。以上模板仅供参考，不做统一要求。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D25AB"/>
    <w:rsid w:val="2E0508DA"/>
    <w:rsid w:val="2E353DB6"/>
    <w:rsid w:val="35B27112"/>
    <w:rsid w:val="416C24F4"/>
    <w:rsid w:val="4271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2019-09-02T02:58:43Z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